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are required by law to retain a photo of each pupil as part of our educational record.  We sometimes wish to use digital images, </w:t>
      </w:r>
      <w:proofErr w:type="gramStart"/>
      <w:r>
        <w:rPr>
          <w:rFonts w:ascii="Arial" w:eastAsia="Times New Roman" w:hAnsi="Arial" w:cs="Arial"/>
          <w:sz w:val="24"/>
          <w:szCs w:val="27"/>
          <w:lang w:val="en-US" w:eastAsia="en-GB"/>
        </w:rPr>
        <w:t>e.</w:t>
      </w:r>
      <w:r w:rsidRPr="00F340CD">
        <w:rPr>
          <w:rFonts w:ascii="Arial" w:eastAsia="Times New Roman" w:hAnsi="Arial" w:cs="Arial"/>
          <w:sz w:val="24"/>
          <w:szCs w:val="27"/>
          <w:lang w:val="en-US" w:eastAsia="en-GB"/>
        </w:rPr>
        <w:t>g.</w:t>
      </w:r>
      <w:proofErr w:type="gramEnd"/>
      <w:r w:rsidRPr="00F340CD">
        <w:rPr>
          <w:rFonts w:ascii="Arial" w:eastAsia="Times New Roman" w:hAnsi="Arial" w:cs="Arial"/>
          <w:sz w:val="24"/>
          <w:szCs w:val="27"/>
          <w:lang w:val="en-US" w:eastAsia="en-GB"/>
        </w:rPr>
        <w:t xml:space="preserve"> photos, videos, audio recordings to enhance education provision, inclusion and recreation</w:t>
      </w:r>
      <w:r>
        <w:rPr>
          <w:rFonts w:ascii="Arial" w:eastAsia="Times New Roman" w:hAnsi="Arial" w:cs="Arial"/>
          <w:sz w:val="24"/>
          <w:szCs w:val="27"/>
          <w:lang w:val="en-US" w:eastAsia="en-GB"/>
        </w:rPr>
        <w:t xml:space="preserve">.  When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in the case of overseas trips information will be used in other countries.  Where this is the </w:t>
      </w:r>
      <w:proofErr w:type="gramStart"/>
      <w:r>
        <w:rPr>
          <w:rFonts w:ascii="Arial" w:eastAsia="Times New Roman" w:hAnsi="Arial" w:cs="Arial"/>
          <w:sz w:val="24"/>
          <w:szCs w:val="27"/>
          <w:lang w:val="en-US" w:eastAsia="en-GB"/>
        </w:rPr>
        <w:t>case</w:t>
      </w:r>
      <w:proofErr w:type="gramEnd"/>
      <w:r>
        <w:rPr>
          <w:rFonts w:ascii="Arial" w:eastAsia="Times New Roman" w:hAnsi="Arial" w:cs="Arial"/>
          <w:sz w:val="24"/>
          <w:szCs w:val="27"/>
          <w:lang w:val="en-US" w:eastAsia="en-GB"/>
        </w:rPr>
        <w:t xml:space="preserv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604" w:rsidRDefault="00BF1604">
      <w:pPr>
        <w:spacing w:after="0" w:line="240" w:lineRule="auto"/>
      </w:pPr>
      <w:r>
        <w:separator/>
      </w:r>
    </w:p>
  </w:endnote>
  <w:endnote w:type="continuationSeparator" w:id="0">
    <w:p w:rsidR="00BF1604" w:rsidRDefault="00BF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51AC687" w:rsidRDefault="00095389" w:rsidP="151AC687">
    <w:pPr>
      <w:pStyle w:val="Footer"/>
    </w:pPr>
    <w:r>
      <w:t>D2-2023</w:t>
    </w:r>
    <w:r>
      <w:tab/>
    </w:r>
    <w:r>
      <w:tab/>
    </w:r>
    <w:r w:rsidR="00D57B6D">
      <w:t>©</w:t>
    </w:r>
    <w:r>
      <w:t xml:space="preserve">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604" w:rsidRDefault="00BF1604">
      <w:pPr>
        <w:spacing w:after="0" w:line="240" w:lineRule="auto"/>
      </w:pPr>
      <w:r>
        <w:separator/>
      </w:r>
    </w:p>
  </w:footnote>
  <w:footnote w:type="continuationSeparator" w:id="0">
    <w:p w:rsidR="00BF1604" w:rsidRDefault="00BF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0E"/>
    <w:rsid w:val="00092E31"/>
    <w:rsid w:val="00095389"/>
    <w:rsid w:val="000A66D0"/>
    <w:rsid w:val="000E24C8"/>
    <w:rsid w:val="001D77DC"/>
    <w:rsid w:val="00230CD6"/>
    <w:rsid w:val="0025152F"/>
    <w:rsid w:val="00251EA6"/>
    <w:rsid w:val="00255071"/>
    <w:rsid w:val="00370B0E"/>
    <w:rsid w:val="004339B6"/>
    <w:rsid w:val="004700AE"/>
    <w:rsid w:val="00487277"/>
    <w:rsid w:val="004B0FAA"/>
    <w:rsid w:val="004D1909"/>
    <w:rsid w:val="00556343"/>
    <w:rsid w:val="005E62A0"/>
    <w:rsid w:val="00646A65"/>
    <w:rsid w:val="007B3031"/>
    <w:rsid w:val="007C6567"/>
    <w:rsid w:val="007D0120"/>
    <w:rsid w:val="009866AB"/>
    <w:rsid w:val="00B227E6"/>
    <w:rsid w:val="00BF1604"/>
    <w:rsid w:val="00D57B6D"/>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F05BAF-CD9D-4767-8F6C-9C8884D28EED}">
  <ds:schemaRefs>
    <ds:schemaRef ds:uri="http://schemas.microsoft.com/sharepoint/v3/contenttype/forms"/>
  </ds:schemaRefs>
</ds:datastoreItem>
</file>

<file path=customXml/itemProps3.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2023-10-21T14:36:00Z</dcterms:created>
  <dcterms:modified xsi:type="dcterms:W3CDTF">2023-10-21T14:36:00Z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